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457" w:rsidRDefault="00075293" w:rsidP="00C55457">
      <w:pPr>
        <w:pStyle w:val="a5"/>
        <w:rPr>
          <w:rFonts w:hint="eastAsia"/>
          <w:sz w:val="52"/>
          <w:szCs w:val="52"/>
        </w:rPr>
      </w:pPr>
      <w:r w:rsidRPr="00075293">
        <w:rPr>
          <w:rFonts w:hint="eastAsia"/>
          <w:sz w:val="52"/>
          <w:szCs w:val="52"/>
        </w:rPr>
        <w:t>魅力九江欢迎你</w:t>
      </w:r>
    </w:p>
    <w:p w:rsidR="00075293" w:rsidRPr="00C55457" w:rsidRDefault="00075293" w:rsidP="00C55457">
      <w:pPr>
        <w:pStyle w:val="a5"/>
        <w:rPr>
          <w:rFonts w:hint="eastAsia"/>
          <w:sz w:val="52"/>
          <w:szCs w:val="52"/>
        </w:rPr>
      </w:pPr>
      <w:r w:rsidRPr="00075293">
        <w:rPr>
          <w:rFonts w:hint="eastAsia"/>
          <w:sz w:val="28"/>
          <w:szCs w:val="28"/>
        </w:rPr>
        <w:t>——</w:t>
      </w:r>
      <w:r w:rsidRPr="00075293">
        <w:rPr>
          <w:rFonts w:hint="eastAsia"/>
          <w:sz w:val="28"/>
          <w:szCs w:val="28"/>
        </w:rPr>
        <w:t>2017</w:t>
      </w:r>
      <w:r w:rsidRPr="00075293">
        <w:rPr>
          <w:rFonts w:hint="eastAsia"/>
          <w:sz w:val="28"/>
          <w:szCs w:val="28"/>
        </w:rPr>
        <w:t>年第三届全国老年人体育健身大会</w:t>
      </w:r>
    </w:p>
    <w:p w:rsidR="00075293" w:rsidRDefault="00075293" w:rsidP="00075293">
      <w:pPr>
        <w:ind w:firstLineChars="800" w:firstLine="2240"/>
        <w:rPr>
          <w:rFonts w:hint="eastAsia"/>
          <w:sz w:val="28"/>
          <w:szCs w:val="28"/>
        </w:rPr>
      </w:pPr>
      <w:r w:rsidRPr="00075293">
        <w:rPr>
          <w:rFonts w:hint="eastAsia"/>
          <w:sz w:val="28"/>
          <w:szCs w:val="28"/>
        </w:rPr>
        <w:t>门球交流活动承办城市九江简介</w:t>
      </w:r>
    </w:p>
    <w:p w:rsidR="00847629" w:rsidRDefault="00EA3D8F" w:rsidP="00847629">
      <w:pPr>
        <w:rPr>
          <w:rFonts w:hint="eastAsia"/>
          <w:sz w:val="28"/>
          <w:szCs w:val="28"/>
        </w:rPr>
      </w:pPr>
      <w:r>
        <w:rPr>
          <w:rFonts w:hint="eastAsia"/>
          <w:sz w:val="28"/>
          <w:szCs w:val="28"/>
        </w:rPr>
        <w:t xml:space="preserve">  </w:t>
      </w:r>
      <w:r w:rsidR="00847629">
        <w:rPr>
          <w:rFonts w:hint="eastAsia"/>
          <w:sz w:val="28"/>
          <w:szCs w:val="28"/>
        </w:rPr>
        <w:t xml:space="preserve">  </w:t>
      </w:r>
    </w:p>
    <w:p w:rsidR="00EA3D8F" w:rsidRDefault="00EA3D8F" w:rsidP="00847629">
      <w:pPr>
        <w:ind w:firstLineChars="250" w:firstLine="700"/>
        <w:rPr>
          <w:rFonts w:hint="eastAsia"/>
          <w:sz w:val="28"/>
          <w:szCs w:val="28"/>
        </w:rPr>
      </w:pPr>
      <w:r>
        <w:rPr>
          <w:rFonts w:hint="eastAsia"/>
          <w:sz w:val="28"/>
          <w:szCs w:val="28"/>
        </w:rPr>
        <w:t>2017</w:t>
      </w:r>
      <w:r>
        <w:rPr>
          <w:rFonts w:hint="eastAsia"/>
          <w:sz w:val="28"/>
          <w:szCs w:val="28"/>
        </w:rPr>
        <w:t>年第三届全国老年人体育健身大会</w:t>
      </w:r>
      <w:r w:rsidR="00847629">
        <w:rPr>
          <w:rFonts w:hint="eastAsia"/>
          <w:sz w:val="28"/>
          <w:szCs w:val="28"/>
        </w:rPr>
        <w:t>，是展示新时期银发风采的一次盛会，是全国亿万老年朋友献给党的十九大的一份大礼！而门球又是最受老年人喜爱、参加人数最多的体育健身项目。九江能赢得本次大会门球交流活动的承办权，一要感谢大会组织委会的厚爱和信任，二是凭借魅力城市的勇气和自信。</w:t>
      </w:r>
    </w:p>
    <w:p w:rsidR="00847629" w:rsidRDefault="00847629" w:rsidP="00847629">
      <w:pPr>
        <w:ind w:firstLineChars="250" w:firstLine="700"/>
        <w:rPr>
          <w:rFonts w:hint="eastAsia"/>
          <w:sz w:val="28"/>
          <w:szCs w:val="28"/>
        </w:rPr>
      </w:pPr>
      <w:r>
        <w:rPr>
          <w:rFonts w:hint="eastAsia"/>
          <w:sz w:val="28"/>
          <w:szCs w:val="28"/>
        </w:rPr>
        <w:t>九江、古称</w:t>
      </w:r>
      <w:proofErr w:type="gramStart"/>
      <w:r>
        <w:rPr>
          <w:rFonts w:hint="eastAsia"/>
          <w:sz w:val="28"/>
          <w:szCs w:val="28"/>
        </w:rPr>
        <w:t>湓</w:t>
      </w:r>
      <w:proofErr w:type="gramEnd"/>
      <w:r>
        <w:rPr>
          <w:rFonts w:hint="eastAsia"/>
          <w:sz w:val="28"/>
          <w:szCs w:val="28"/>
        </w:rPr>
        <w:t>城、柴桑、</w:t>
      </w:r>
      <w:proofErr w:type="gramStart"/>
      <w:r>
        <w:rPr>
          <w:rFonts w:hint="eastAsia"/>
          <w:sz w:val="28"/>
          <w:szCs w:val="28"/>
        </w:rPr>
        <w:t>浔</w:t>
      </w:r>
      <w:proofErr w:type="gramEnd"/>
      <w:r>
        <w:rPr>
          <w:rFonts w:hint="eastAsia"/>
          <w:sz w:val="28"/>
          <w:szCs w:val="28"/>
        </w:rPr>
        <w:t>阳、江州、汝南、德化，现为江西省</w:t>
      </w:r>
      <w:r>
        <w:rPr>
          <w:rFonts w:hint="eastAsia"/>
          <w:sz w:val="28"/>
          <w:szCs w:val="28"/>
        </w:rPr>
        <w:t>11</w:t>
      </w:r>
      <w:r>
        <w:rPr>
          <w:rFonts w:hint="eastAsia"/>
          <w:sz w:val="28"/>
          <w:szCs w:val="28"/>
        </w:rPr>
        <w:t>个设区市之一。总面积</w:t>
      </w:r>
      <w:r>
        <w:rPr>
          <w:rFonts w:hint="eastAsia"/>
          <w:sz w:val="28"/>
          <w:szCs w:val="28"/>
        </w:rPr>
        <w:t>1.8823</w:t>
      </w:r>
      <w:r>
        <w:rPr>
          <w:rFonts w:hint="eastAsia"/>
          <w:sz w:val="28"/>
          <w:szCs w:val="28"/>
        </w:rPr>
        <w:t>万公里，下辖</w:t>
      </w:r>
      <w:r>
        <w:rPr>
          <w:rFonts w:hint="eastAsia"/>
          <w:sz w:val="28"/>
          <w:szCs w:val="28"/>
        </w:rPr>
        <w:t>8</w:t>
      </w:r>
      <w:r>
        <w:rPr>
          <w:rFonts w:hint="eastAsia"/>
          <w:sz w:val="28"/>
          <w:szCs w:val="28"/>
        </w:rPr>
        <w:t>县</w:t>
      </w:r>
      <w:r>
        <w:rPr>
          <w:rFonts w:hint="eastAsia"/>
          <w:sz w:val="28"/>
          <w:szCs w:val="28"/>
        </w:rPr>
        <w:t>3</w:t>
      </w:r>
      <w:r>
        <w:rPr>
          <w:rFonts w:hint="eastAsia"/>
          <w:sz w:val="28"/>
          <w:szCs w:val="28"/>
        </w:rPr>
        <w:t>市</w:t>
      </w:r>
      <w:r>
        <w:rPr>
          <w:rFonts w:hint="eastAsia"/>
          <w:sz w:val="28"/>
          <w:szCs w:val="28"/>
        </w:rPr>
        <w:t>4</w:t>
      </w:r>
      <w:r>
        <w:rPr>
          <w:rFonts w:hint="eastAsia"/>
          <w:sz w:val="28"/>
          <w:szCs w:val="28"/>
        </w:rPr>
        <w:t>区，人口</w:t>
      </w:r>
      <w:r>
        <w:rPr>
          <w:rFonts w:hint="eastAsia"/>
          <w:sz w:val="28"/>
          <w:szCs w:val="28"/>
        </w:rPr>
        <w:t>500</w:t>
      </w:r>
      <w:r w:rsidR="002C34AC">
        <w:rPr>
          <w:rFonts w:hint="eastAsia"/>
          <w:sz w:val="28"/>
          <w:szCs w:val="28"/>
        </w:rPr>
        <w:t>万，其中</w:t>
      </w:r>
      <w:r w:rsidR="002C34AC">
        <w:rPr>
          <w:rFonts w:hint="eastAsia"/>
          <w:sz w:val="28"/>
          <w:szCs w:val="28"/>
        </w:rPr>
        <w:t>60</w:t>
      </w:r>
      <w:r w:rsidR="002C34AC">
        <w:rPr>
          <w:rFonts w:hint="eastAsia"/>
          <w:sz w:val="28"/>
          <w:szCs w:val="28"/>
        </w:rPr>
        <w:t>岁以上老年人</w:t>
      </w:r>
      <w:r w:rsidR="002C34AC">
        <w:rPr>
          <w:rFonts w:hint="eastAsia"/>
          <w:sz w:val="28"/>
          <w:szCs w:val="28"/>
        </w:rPr>
        <w:t>80</w:t>
      </w:r>
      <w:r w:rsidR="002C34AC">
        <w:rPr>
          <w:rFonts w:hint="eastAsia"/>
          <w:sz w:val="28"/>
          <w:szCs w:val="28"/>
        </w:rPr>
        <w:t>万，占</w:t>
      </w:r>
      <w:r w:rsidR="002C34AC">
        <w:rPr>
          <w:rFonts w:hint="eastAsia"/>
          <w:sz w:val="28"/>
          <w:szCs w:val="28"/>
        </w:rPr>
        <w:t>16%</w:t>
      </w:r>
      <w:r w:rsidR="002C34AC">
        <w:rPr>
          <w:rFonts w:hint="eastAsia"/>
          <w:sz w:val="28"/>
          <w:szCs w:val="28"/>
        </w:rPr>
        <w:t>。改革开放以来尤其是进十多年来，九江的经济社会各项事业发展迅猛，综合实力不断增强。</w:t>
      </w:r>
      <w:r w:rsidR="002C34AC">
        <w:rPr>
          <w:rFonts w:hint="eastAsia"/>
          <w:sz w:val="28"/>
          <w:szCs w:val="28"/>
        </w:rPr>
        <w:t>2016</w:t>
      </w:r>
      <w:r w:rsidR="002C34AC">
        <w:rPr>
          <w:rFonts w:hint="eastAsia"/>
          <w:sz w:val="28"/>
          <w:szCs w:val="28"/>
        </w:rPr>
        <w:t>年全市完成生产总值</w:t>
      </w:r>
      <w:r w:rsidR="002C34AC">
        <w:rPr>
          <w:rFonts w:hint="eastAsia"/>
          <w:sz w:val="28"/>
          <w:szCs w:val="28"/>
        </w:rPr>
        <w:t>2096.1</w:t>
      </w:r>
      <w:r w:rsidR="002C34AC">
        <w:rPr>
          <w:rFonts w:hint="eastAsia"/>
          <w:sz w:val="28"/>
          <w:szCs w:val="28"/>
        </w:rPr>
        <w:t>亿元，比上年增长</w:t>
      </w:r>
      <w:r w:rsidR="002C34AC">
        <w:rPr>
          <w:rFonts w:hint="eastAsia"/>
          <w:sz w:val="28"/>
          <w:szCs w:val="28"/>
        </w:rPr>
        <w:t>9.4%</w:t>
      </w:r>
      <w:r w:rsidR="002C34AC">
        <w:rPr>
          <w:rFonts w:hint="eastAsia"/>
          <w:sz w:val="28"/>
          <w:szCs w:val="28"/>
        </w:rPr>
        <w:t>，增速居全省第二；财政收入</w:t>
      </w:r>
      <w:r w:rsidR="002C34AC">
        <w:rPr>
          <w:rFonts w:hint="eastAsia"/>
          <w:sz w:val="28"/>
          <w:szCs w:val="28"/>
        </w:rPr>
        <w:t>415.2</w:t>
      </w:r>
      <w:r w:rsidR="002C34AC">
        <w:rPr>
          <w:rFonts w:hint="eastAsia"/>
          <w:sz w:val="28"/>
          <w:szCs w:val="28"/>
        </w:rPr>
        <w:t>亿元</w:t>
      </w:r>
      <w:r w:rsidR="00C55457">
        <w:rPr>
          <w:rFonts w:hint="eastAsia"/>
          <w:sz w:val="28"/>
          <w:szCs w:val="28"/>
        </w:rPr>
        <w:t>，同口径增长</w:t>
      </w:r>
      <w:r w:rsidR="00C55457">
        <w:rPr>
          <w:rFonts w:hint="eastAsia"/>
          <w:sz w:val="28"/>
          <w:szCs w:val="28"/>
        </w:rPr>
        <w:t>12%</w:t>
      </w:r>
      <w:r w:rsidR="00C55457">
        <w:rPr>
          <w:rFonts w:hint="eastAsia"/>
          <w:sz w:val="28"/>
          <w:szCs w:val="28"/>
        </w:rPr>
        <w:t>，增速和总量排名均列全省第二。</w:t>
      </w:r>
    </w:p>
    <w:p w:rsidR="00587147" w:rsidRDefault="00C55457" w:rsidP="00123816">
      <w:pPr>
        <w:ind w:firstLineChars="200" w:firstLine="562"/>
        <w:rPr>
          <w:rFonts w:hint="eastAsia"/>
          <w:noProof/>
          <w:sz w:val="28"/>
          <w:szCs w:val="28"/>
        </w:rPr>
      </w:pPr>
      <w:r w:rsidRPr="00C55457">
        <w:rPr>
          <w:rFonts w:hint="eastAsia"/>
          <w:b/>
          <w:sz w:val="28"/>
          <w:szCs w:val="28"/>
        </w:rPr>
        <w:t>九江有独特的区位交通优势。</w:t>
      </w:r>
      <w:r>
        <w:rPr>
          <w:rFonts w:hint="eastAsia"/>
          <w:sz w:val="28"/>
          <w:szCs w:val="28"/>
        </w:rPr>
        <w:t>九江地处江西北部的赣、鄂、湘、皖四省交界，历史上曾以“三大茶市”、“四大米市”、“七省通衢”而著称。现为长江沿岸十大港口城市之一。长江黄金水道和京九大动脉在这里交叉而会。构成承东启西、</w:t>
      </w:r>
      <w:proofErr w:type="gramStart"/>
      <w:r w:rsidRPr="003F6A90">
        <w:rPr>
          <w:rFonts w:hint="eastAsia"/>
          <w:sz w:val="28"/>
          <w:szCs w:val="28"/>
        </w:rPr>
        <w:t>引</w:t>
      </w:r>
      <w:r w:rsidRPr="003F6A90">
        <w:rPr>
          <w:rFonts w:hint="eastAsia"/>
          <w:noProof/>
          <w:sz w:val="28"/>
          <w:szCs w:val="28"/>
        </w:rPr>
        <w:t>南接</w:t>
      </w:r>
      <w:proofErr w:type="gramEnd"/>
      <w:r w:rsidRPr="003F6A90">
        <w:rPr>
          <w:rFonts w:hint="eastAsia"/>
          <w:noProof/>
          <w:sz w:val="28"/>
          <w:szCs w:val="28"/>
        </w:rPr>
        <w:t>北的枢纽态势。高速公路外通八方，内连域内各县；水运、陆运、空运应有尽有。现代化的立体</w:t>
      </w:r>
    </w:p>
    <w:p w:rsidR="00587147" w:rsidRDefault="00587147" w:rsidP="00587147">
      <w:pPr>
        <w:ind w:firstLineChars="200" w:firstLine="560"/>
        <w:rPr>
          <w:rFonts w:hint="eastAsia"/>
          <w:noProof/>
          <w:sz w:val="28"/>
          <w:szCs w:val="28"/>
        </w:rPr>
      </w:pPr>
    </w:p>
    <w:p w:rsidR="00587147" w:rsidRDefault="00587147" w:rsidP="00587147">
      <w:pPr>
        <w:ind w:firstLineChars="200" w:firstLine="560"/>
        <w:rPr>
          <w:rFonts w:hint="eastAsia"/>
          <w:noProof/>
          <w:sz w:val="28"/>
          <w:szCs w:val="28"/>
        </w:rPr>
      </w:pPr>
    </w:p>
    <w:p w:rsidR="00C55457" w:rsidRDefault="00FF3986" w:rsidP="00A2420A">
      <w:pPr>
        <w:rPr>
          <w:rFonts w:hint="eastAsia"/>
          <w:noProof/>
          <w:sz w:val="28"/>
          <w:szCs w:val="28"/>
        </w:rPr>
      </w:pPr>
      <w:r w:rsidRPr="003F6A90">
        <w:rPr>
          <w:rFonts w:hint="eastAsia"/>
          <w:noProof/>
          <w:sz w:val="28"/>
          <w:szCs w:val="28"/>
        </w:rPr>
        <w:t>交通，为全国各地的老年朋友参加活动提供了往来便利。</w:t>
      </w:r>
    </w:p>
    <w:p w:rsidR="003F6A90" w:rsidRPr="00123816" w:rsidRDefault="003F6A90" w:rsidP="00123816">
      <w:pPr>
        <w:ind w:firstLineChars="250" w:firstLine="703"/>
        <w:rPr>
          <w:rFonts w:ascii="宋体" w:eastAsia="宋体" w:hAnsi="宋体" w:cs="宋体" w:hint="eastAsia"/>
          <w:kern w:val="0"/>
          <w:sz w:val="24"/>
          <w:szCs w:val="24"/>
        </w:rPr>
      </w:pPr>
      <w:r w:rsidRPr="003F6A90">
        <w:rPr>
          <w:rFonts w:hint="eastAsia"/>
          <w:b/>
          <w:noProof/>
          <w:sz w:val="28"/>
          <w:szCs w:val="28"/>
        </w:rPr>
        <w:t>九江有优美的自然地理环境。</w:t>
      </w:r>
      <w:proofErr w:type="gramStart"/>
      <w:r>
        <w:rPr>
          <w:rFonts w:hint="eastAsia"/>
          <w:noProof/>
          <w:sz w:val="28"/>
          <w:szCs w:val="28"/>
        </w:rPr>
        <w:t>她北</w:t>
      </w:r>
      <w:r w:rsidR="00123816" w:rsidRPr="00123816">
        <w:rPr>
          <w:rFonts w:ascii="宋体" w:eastAsia="宋体" w:hAnsi="宋体" w:cs="宋体"/>
          <w:kern w:val="0"/>
          <w:sz w:val="24"/>
          <w:szCs w:val="24"/>
        </w:rPr>
        <w:t>濒</w:t>
      </w:r>
      <w:proofErr w:type="gramEnd"/>
      <w:r>
        <w:rPr>
          <w:rFonts w:hint="eastAsia"/>
          <w:noProof/>
          <w:sz w:val="28"/>
          <w:szCs w:val="28"/>
        </w:rPr>
        <w:t>滔滔长江，东枕浩渺鄱湖，怀抱“奇秀甲天下”的庐山。名江名湖名山，赋予她无与伦比的灵秀。还有湖口石钟山，因石钟之奇名贯古今；新区八里湖，以湖光之美赛比杭州。庐山</w:t>
      </w:r>
      <w:r w:rsidR="00992CDB">
        <w:rPr>
          <w:rFonts w:hint="eastAsia"/>
          <w:noProof/>
          <w:sz w:val="28"/>
          <w:szCs w:val="28"/>
        </w:rPr>
        <w:t>西海</w:t>
      </w:r>
      <w:r w:rsidR="00992CDB">
        <w:rPr>
          <w:rFonts w:hint="eastAsia"/>
          <w:noProof/>
          <w:sz w:val="28"/>
          <w:szCs w:val="28"/>
        </w:rPr>
        <w:t>900</w:t>
      </w:r>
      <w:r w:rsidR="00992CDB">
        <w:rPr>
          <w:rFonts w:hint="eastAsia"/>
          <w:noProof/>
          <w:sz w:val="28"/>
          <w:szCs w:val="28"/>
        </w:rPr>
        <w:t>多岛屿星罗棋布，宛若人间仙境；龙宫洞大殿长廊奇石暗河，尽展大自然鬼斧神工。看不尽的“九派浔阳君、分明是画图”。在中央电视台</w:t>
      </w:r>
      <w:r w:rsidR="00992CDB">
        <w:rPr>
          <w:rFonts w:hint="eastAsia"/>
          <w:noProof/>
          <w:sz w:val="28"/>
          <w:szCs w:val="28"/>
        </w:rPr>
        <w:t>2004</w:t>
      </w:r>
      <w:r w:rsidR="00992CDB">
        <w:rPr>
          <w:rFonts w:hint="eastAsia"/>
          <w:noProof/>
          <w:sz w:val="28"/>
          <w:szCs w:val="28"/>
        </w:rPr>
        <w:t>年中国魅力城市评选活动中，九江脱颖而出，荣获“中国魅力城市”</w:t>
      </w:r>
      <w:r w:rsidR="00992CDB" w:rsidRPr="00992CDB">
        <w:rPr>
          <w:rFonts w:hint="eastAsia"/>
          <w:noProof/>
          <w:sz w:val="28"/>
          <w:szCs w:val="28"/>
        </w:rPr>
        <w:t>的桂冠</w:t>
      </w:r>
      <w:r w:rsidR="00992CDB">
        <w:rPr>
          <w:rFonts w:hint="eastAsia"/>
          <w:noProof/>
          <w:sz w:val="28"/>
          <w:szCs w:val="28"/>
        </w:rPr>
        <w:t>。没有来过九江的老年朋友，可以借此赛事之便到此一游。这里的奇山秀水，将不仅能使你的旅途劳顿消除殆尽，更可进一步激发你对伟大祖国母亲的挚爱之情。</w:t>
      </w:r>
    </w:p>
    <w:p w:rsidR="00161BBA" w:rsidRDefault="00992CDB" w:rsidP="00123816">
      <w:pPr>
        <w:ind w:firstLineChars="250" w:firstLine="703"/>
        <w:rPr>
          <w:rFonts w:asciiTheme="minorEastAsia" w:hAnsiTheme="minorEastAsia" w:cs="宋体" w:hint="eastAsia"/>
          <w:kern w:val="0"/>
          <w:sz w:val="28"/>
          <w:szCs w:val="28"/>
        </w:rPr>
      </w:pPr>
      <w:r w:rsidRPr="00587147">
        <w:rPr>
          <w:rFonts w:hint="eastAsia"/>
          <w:b/>
          <w:noProof/>
          <w:sz w:val="28"/>
          <w:szCs w:val="28"/>
        </w:rPr>
        <w:t>九江有厚重的历史文化。</w:t>
      </w:r>
      <w:r>
        <w:rPr>
          <w:rFonts w:hint="eastAsia"/>
          <w:noProof/>
          <w:sz w:val="28"/>
          <w:szCs w:val="28"/>
        </w:rPr>
        <w:t>早在公元前</w:t>
      </w:r>
      <w:r>
        <w:rPr>
          <w:rFonts w:hint="eastAsia"/>
          <w:noProof/>
          <w:sz w:val="28"/>
          <w:szCs w:val="28"/>
        </w:rPr>
        <w:t>221</w:t>
      </w:r>
      <w:r>
        <w:rPr>
          <w:rFonts w:hint="eastAsia"/>
          <w:noProof/>
          <w:sz w:val="28"/>
          <w:szCs w:val="28"/>
        </w:rPr>
        <w:t>年，秦始皇统一中国后，将天下分为</w:t>
      </w:r>
      <w:r>
        <w:rPr>
          <w:rFonts w:hint="eastAsia"/>
          <w:noProof/>
          <w:sz w:val="28"/>
          <w:szCs w:val="28"/>
        </w:rPr>
        <w:t>36</w:t>
      </w:r>
      <w:r>
        <w:rPr>
          <w:rFonts w:hint="eastAsia"/>
          <w:noProof/>
          <w:sz w:val="28"/>
          <w:szCs w:val="28"/>
        </w:rPr>
        <w:t>郡，九江便名列其中。千百年来，地灵人杰</w:t>
      </w:r>
      <w:r w:rsidR="00587147">
        <w:rPr>
          <w:rFonts w:hint="eastAsia"/>
          <w:noProof/>
          <w:sz w:val="28"/>
          <w:szCs w:val="28"/>
        </w:rPr>
        <w:t>的九</w:t>
      </w:r>
      <w:r w:rsidR="00587147" w:rsidRPr="00DC5705">
        <w:rPr>
          <w:rFonts w:asciiTheme="minorEastAsia" w:hAnsiTheme="minorEastAsia" w:hint="eastAsia"/>
          <w:noProof/>
          <w:sz w:val="28"/>
          <w:szCs w:val="28"/>
        </w:rPr>
        <w:t>江，曾经蕴育了多少志士仁人。</w:t>
      </w:r>
      <w:r w:rsidRPr="00DC5705">
        <w:rPr>
          <w:rFonts w:asciiTheme="minorEastAsia" w:hAnsiTheme="minorEastAsia" w:hint="eastAsia"/>
          <w:noProof/>
          <w:sz w:val="28"/>
          <w:szCs w:val="28"/>
        </w:rPr>
        <w:t>不为五斗米折腰的陶渊明，江西诗派创始人黄庭坚、南宋爱国名相江万里，近代学术界陈宝</w:t>
      </w:r>
      <w:r w:rsidR="004B0672" w:rsidRPr="00DC5705">
        <w:rPr>
          <w:rFonts w:asciiTheme="minorEastAsia" w:hAnsiTheme="minorEastAsia" w:cs="宋体"/>
          <w:kern w:val="0"/>
          <w:sz w:val="28"/>
          <w:szCs w:val="28"/>
        </w:rPr>
        <w:t>箴</w:t>
      </w:r>
      <w:r w:rsidR="004B0672" w:rsidRPr="00DC5705">
        <w:rPr>
          <w:rFonts w:asciiTheme="minorEastAsia" w:hAnsiTheme="minorEastAsia" w:cs="宋体" w:hint="eastAsia"/>
          <w:kern w:val="0"/>
          <w:sz w:val="28"/>
          <w:szCs w:val="28"/>
        </w:rPr>
        <w:t>“一门四杰”</w:t>
      </w:r>
      <w:r w:rsidR="00123816" w:rsidRPr="00DC5705">
        <w:rPr>
          <w:rFonts w:asciiTheme="minorEastAsia" w:hAnsiTheme="minorEastAsia" w:cs="宋体" w:hint="eastAsia"/>
          <w:kern w:val="0"/>
          <w:sz w:val="28"/>
          <w:szCs w:val="28"/>
        </w:rPr>
        <w:t>，中科院院士、中国杂交水稻之父袁隆平和杨熹等历史文化巨匠和骚人墨客，也因仰慕九江的山水文化之胜，在这里留下了诸多活动遗迹和数不清的诗词歌赋。九江还以控</w:t>
      </w:r>
      <w:proofErr w:type="gramStart"/>
      <w:r w:rsidR="00123816" w:rsidRPr="00DC5705">
        <w:rPr>
          <w:rFonts w:asciiTheme="minorEastAsia" w:hAnsiTheme="minorEastAsia" w:cs="宋体" w:hint="eastAsia"/>
          <w:kern w:val="0"/>
          <w:sz w:val="28"/>
          <w:szCs w:val="28"/>
        </w:rPr>
        <w:t>江扼湖</w:t>
      </w:r>
      <w:proofErr w:type="gramEnd"/>
      <w:r w:rsidR="00123816" w:rsidRPr="00DC5705">
        <w:rPr>
          <w:rFonts w:asciiTheme="minorEastAsia" w:hAnsiTheme="minorEastAsia" w:cs="宋体" w:hint="eastAsia"/>
          <w:kern w:val="0"/>
          <w:sz w:val="28"/>
          <w:szCs w:val="28"/>
        </w:rPr>
        <w:t>之要势，成为自古以来的兵家必争之地。三国周瑜筑台点将训练水军，民族英雄岳飞非抗金而转战大江南北，明太祖朱元璋鄱阳湖</w:t>
      </w:r>
      <w:r w:rsidR="00123816" w:rsidRPr="00DC5705">
        <w:rPr>
          <w:rFonts w:asciiTheme="minorEastAsia" w:hAnsiTheme="minorEastAsia"/>
          <w:color w:val="333333"/>
          <w:sz w:val="28"/>
          <w:szCs w:val="28"/>
          <w:shd w:val="clear" w:color="auto" w:fill="FFFFFF"/>
        </w:rPr>
        <w:t>鏖</w:t>
      </w:r>
      <w:r w:rsidR="00123816" w:rsidRPr="00DC5705">
        <w:rPr>
          <w:rFonts w:asciiTheme="minorEastAsia" w:hAnsiTheme="minorEastAsia" w:hint="eastAsia"/>
          <w:color w:val="333333"/>
          <w:sz w:val="28"/>
          <w:szCs w:val="28"/>
          <w:shd w:val="clear" w:color="auto" w:fill="FFFFFF"/>
        </w:rPr>
        <w:t>战</w:t>
      </w:r>
      <w:r w:rsidR="00123816" w:rsidRPr="00DC5705">
        <w:rPr>
          <w:rFonts w:asciiTheme="minorEastAsia" w:hAnsiTheme="minorEastAsia" w:cs="宋体" w:hint="eastAsia"/>
          <w:kern w:val="0"/>
          <w:sz w:val="28"/>
          <w:szCs w:val="28"/>
        </w:rPr>
        <w:t>陈友谅，太平天国名将石达开大破湘军，“二次革命”时李</w:t>
      </w:r>
      <w:proofErr w:type="gramStart"/>
      <w:r w:rsidR="00123816" w:rsidRPr="00DC5705">
        <w:rPr>
          <w:rFonts w:asciiTheme="minorEastAsia" w:hAnsiTheme="minorEastAsia" w:cs="宋体" w:hint="eastAsia"/>
          <w:kern w:val="0"/>
          <w:sz w:val="28"/>
          <w:szCs w:val="28"/>
        </w:rPr>
        <w:t>烈军首义反袁</w:t>
      </w:r>
      <w:proofErr w:type="gramEnd"/>
      <w:r w:rsidR="00123816" w:rsidRPr="00DC5705">
        <w:rPr>
          <w:rFonts w:asciiTheme="minorEastAsia" w:hAnsiTheme="minorEastAsia" w:cs="宋体" w:hint="eastAsia"/>
          <w:kern w:val="0"/>
          <w:sz w:val="28"/>
          <w:szCs w:val="28"/>
        </w:rPr>
        <w:t>，“</w:t>
      </w:r>
      <w:r w:rsidR="00587147" w:rsidRPr="00DC5705">
        <w:rPr>
          <w:rFonts w:asciiTheme="minorEastAsia" w:hAnsiTheme="minorEastAsia" w:cs="宋体" w:hint="eastAsia"/>
          <w:kern w:val="0"/>
          <w:sz w:val="28"/>
          <w:szCs w:val="28"/>
        </w:rPr>
        <w:t>八一</w:t>
      </w:r>
      <w:r w:rsidR="00123816" w:rsidRPr="00DC5705">
        <w:rPr>
          <w:rFonts w:asciiTheme="minorEastAsia" w:hAnsiTheme="minorEastAsia" w:cs="宋体" w:hint="eastAsia"/>
          <w:kern w:val="0"/>
          <w:sz w:val="28"/>
          <w:szCs w:val="28"/>
        </w:rPr>
        <w:t>”</w:t>
      </w:r>
      <w:r w:rsidR="00587147" w:rsidRPr="00DC5705">
        <w:rPr>
          <w:rFonts w:asciiTheme="minorEastAsia" w:hAnsiTheme="minorEastAsia" w:cs="宋体" w:hint="eastAsia"/>
          <w:kern w:val="0"/>
          <w:sz w:val="28"/>
          <w:szCs w:val="28"/>
        </w:rPr>
        <w:t>南昌起义之早期</w:t>
      </w:r>
    </w:p>
    <w:p w:rsidR="00161BBA" w:rsidRDefault="00161BBA" w:rsidP="00161BBA">
      <w:pPr>
        <w:ind w:firstLineChars="250" w:firstLine="700"/>
        <w:rPr>
          <w:rFonts w:asciiTheme="minorEastAsia" w:hAnsiTheme="minorEastAsia" w:cs="宋体" w:hint="eastAsia"/>
          <w:kern w:val="0"/>
          <w:sz w:val="28"/>
          <w:szCs w:val="28"/>
        </w:rPr>
      </w:pPr>
    </w:p>
    <w:p w:rsidR="004B0672" w:rsidRPr="00DC5705" w:rsidRDefault="00587147" w:rsidP="005156CB">
      <w:pPr>
        <w:rPr>
          <w:rFonts w:ascii="宋体" w:eastAsia="宋体" w:hAnsi="宋体" w:cs="宋体" w:hint="eastAsia"/>
          <w:kern w:val="0"/>
          <w:sz w:val="28"/>
          <w:szCs w:val="28"/>
        </w:rPr>
      </w:pPr>
      <w:r w:rsidRPr="00587147">
        <w:rPr>
          <w:rFonts w:asciiTheme="minorEastAsia" w:hAnsiTheme="minorEastAsia" w:cs="宋体" w:hint="eastAsia"/>
          <w:kern w:val="0"/>
          <w:sz w:val="28"/>
          <w:szCs w:val="28"/>
        </w:rPr>
        <w:t>策划，解放军百万雄师过大江之西部战役，都先后发生在这里。来九江参加门球交流活动的老年朋友，感受了先人的文</w:t>
      </w:r>
      <w:proofErr w:type="gramStart"/>
      <w:r w:rsidRPr="00587147">
        <w:rPr>
          <w:rFonts w:asciiTheme="minorEastAsia" w:hAnsiTheme="minorEastAsia" w:cs="宋体" w:hint="eastAsia"/>
          <w:kern w:val="0"/>
          <w:sz w:val="28"/>
          <w:szCs w:val="28"/>
        </w:rPr>
        <w:t>韬</w:t>
      </w:r>
      <w:proofErr w:type="gramEnd"/>
      <w:r w:rsidRPr="00587147">
        <w:rPr>
          <w:rFonts w:asciiTheme="minorEastAsia" w:hAnsiTheme="minorEastAsia" w:cs="宋体" w:hint="eastAsia"/>
          <w:kern w:val="0"/>
          <w:sz w:val="28"/>
          <w:szCs w:val="28"/>
        </w:rPr>
        <w:t>武略和大雅豪情，</w:t>
      </w:r>
      <w:r w:rsidRPr="00DC5705">
        <w:rPr>
          <w:rFonts w:ascii="宋体" w:eastAsia="宋体" w:hAnsi="宋体" w:cs="宋体" w:hint="eastAsia"/>
          <w:kern w:val="0"/>
          <w:sz w:val="28"/>
          <w:szCs w:val="28"/>
        </w:rPr>
        <w:t>绿茵场上的较量，将</w:t>
      </w:r>
      <w:proofErr w:type="gramStart"/>
      <w:r w:rsidRPr="00DC5705">
        <w:rPr>
          <w:rFonts w:ascii="宋体" w:eastAsia="宋体" w:hAnsi="宋体" w:cs="宋体" w:hint="eastAsia"/>
          <w:kern w:val="0"/>
          <w:sz w:val="28"/>
          <w:szCs w:val="28"/>
        </w:rPr>
        <w:t>更加智</w:t>
      </w:r>
      <w:proofErr w:type="gramEnd"/>
      <w:r w:rsidRPr="00DC5705">
        <w:rPr>
          <w:rFonts w:ascii="宋体" w:eastAsia="宋体" w:hAnsi="宋体" w:cs="宋体" w:hint="eastAsia"/>
          <w:kern w:val="0"/>
          <w:sz w:val="28"/>
          <w:szCs w:val="28"/>
        </w:rPr>
        <w:t>勇倍增，和谐友好，引人入胜。</w:t>
      </w:r>
    </w:p>
    <w:p w:rsidR="00161BBA" w:rsidRDefault="00A2420A" w:rsidP="00CD6A7B">
      <w:pPr>
        <w:ind w:firstLineChars="200" w:firstLine="562"/>
        <w:rPr>
          <w:rFonts w:ascii="Arial" w:hAnsi="Arial" w:cs="Arial" w:hint="eastAsia"/>
          <w:color w:val="333333"/>
          <w:sz w:val="28"/>
          <w:szCs w:val="28"/>
          <w:shd w:val="clear" w:color="auto" w:fill="FFFFFF"/>
        </w:rPr>
      </w:pPr>
      <w:r w:rsidRPr="00DC5705">
        <w:rPr>
          <w:rFonts w:asciiTheme="minorEastAsia" w:hAnsiTheme="minorEastAsia" w:hint="eastAsia"/>
          <w:b/>
          <w:kern w:val="0"/>
          <w:sz w:val="28"/>
          <w:szCs w:val="28"/>
        </w:rPr>
        <w:t>九江的老年体育事业</w:t>
      </w:r>
      <w:r w:rsidR="00DC5705" w:rsidRPr="00DC5705">
        <w:rPr>
          <w:rFonts w:asciiTheme="minorEastAsia" w:hAnsiTheme="minorEastAsia" w:hint="eastAsia"/>
          <w:b/>
          <w:kern w:val="0"/>
          <w:sz w:val="28"/>
          <w:szCs w:val="28"/>
        </w:rPr>
        <w:t>成就斐然。</w:t>
      </w:r>
      <w:r w:rsidR="00DC5705" w:rsidRPr="00DC5705">
        <w:rPr>
          <w:rFonts w:hint="eastAsia"/>
          <w:kern w:val="0"/>
          <w:sz w:val="28"/>
          <w:szCs w:val="28"/>
        </w:rPr>
        <w:t>在各级党政组织的关心重视下，历经</w:t>
      </w:r>
      <w:r w:rsidR="00DC5705" w:rsidRPr="00DC5705">
        <w:rPr>
          <w:rFonts w:hint="eastAsia"/>
          <w:kern w:val="0"/>
          <w:sz w:val="28"/>
          <w:szCs w:val="28"/>
        </w:rPr>
        <w:t>30</w:t>
      </w:r>
      <w:r w:rsidR="00DC5705" w:rsidRPr="00DC5705">
        <w:rPr>
          <w:rFonts w:hint="eastAsia"/>
          <w:kern w:val="0"/>
          <w:sz w:val="28"/>
          <w:szCs w:val="28"/>
        </w:rPr>
        <w:t>多年的发展和积累，全市县</w:t>
      </w:r>
      <w:r w:rsidR="00DC5705">
        <w:rPr>
          <w:rFonts w:hint="eastAsia"/>
          <w:kern w:val="0"/>
          <w:sz w:val="28"/>
          <w:szCs w:val="28"/>
        </w:rPr>
        <w:t>（市、区）、乡（镇、街道）、行政村（社区）已实现老年体协组织全覆盖，约三分之一的村民小组和大自然村也成立了老体组织。各类老年健身场地设施也相应配套，全市</w:t>
      </w:r>
      <w:r w:rsidR="00DC5705" w:rsidRPr="00557F19">
        <w:rPr>
          <w:rFonts w:hint="eastAsia"/>
          <w:kern w:val="0"/>
          <w:sz w:val="28"/>
          <w:szCs w:val="28"/>
        </w:rPr>
        <w:t>城乡经常参加体育健身的老年人约</w:t>
      </w:r>
      <w:r w:rsidR="00DC5705" w:rsidRPr="00557F19">
        <w:rPr>
          <w:rFonts w:hint="eastAsia"/>
          <w:kern w:val="0"/>
          <w:sz w:val="28"/>
          <w:szCs w:val="28"/>
        </w:rPr>
        <w:t>44</w:t>
      </w:r>
      <w:r w:rsidR="00DC5705" w:rsidRPr="00557F19">
        <w:rPr>
          <w:rFonts w:hint="eastAsia"/>
          <w:kern w:val="0"/>
          <w:sz w:val="28"/>
          <w:szCs w:val="28"/>
        </w:rPr>
        <w:t>万，占老年人总数的</w:t>
      </w:r>
      <w:r w:rsidR="00DC5705" w:rsidRPr="00557F19">
        <w:rPr>
          <w:rFonts w:hint="eastAsia"/>
          <w:kern w:val="0"/>
          <w:sz w:val="28"/>
          <w:szCs w:val="28"/>
        </w:rPr>
        <w:t>55%</w:t>
      </w:r>
      <w:r w:rsidR="00DC5705" w:rsidRPr="00557F19">
        <w:rPr>
          <w:rFonts w:hint="eastAsia"/>
          <w:kern w:val="0"/>
          <w:sz w:val="28"/>
          <w:szCs w:val="28"/>
        </w:rPr>
        <w:t>，</w:t>
      </w:r>
      <w:r w:rsidR="00DC5705" w:rsidRPr="00557F19">
        <w:rPr>
          <w:rFonts w:hint="eastAsia"/>
          <w:kern w:val="0"/>
          <w:sz w:val="28"/>
          <w:szCs w:val="28"/>
        </w:rPr>
        <w:t>2014</w:t>
      </w:r>
      <w:r w:rsidR="00DC5705" w:rsidRPr="00557F19">
        <w:rPr>
          <w:rFonts w:hint="eastAsia"/>
          <w:kern w:val="0"/>
          <w:sz w:val="28"/>
          <w:szCs w:val="28"/>
        </w:rPr>
        <w:t>年</w:t>
      </w:r>
      <w:r w:rsidR="00DC5705" w:rsidRPr="00557F19">
        <w:rPr>
          <w:rFonts w:hint="eastAsia"/>
          <w:kern w:val="0"/>
          <w:sz w:val="28"/>
          <w:szCs w:val="28"/>
        </w:rPr>
        <w:t>5</w:t>
      </w:r>
      <w:r w:rsidR="00DC5705" w:rsidRPr="00557F19">
        <w:rPr>
          <w:rFonts w:hint="eastAsia"/>
          <w:kern w:val="0"/>
          <w:sz w:val="28"/>
          <w:szCs w:val="28"/>
        </w:rPr>
        <w:t>月中旬在</w:t>
      </w:r>
      <w:r w:rsidR="00557F19" w:rsidRPr="00557F19">
        <w:rPr>
          <w:rFonts w:ascii="Arial" w:hAnsi="Arial" w:cs="Arial"/>
          <w:color w:val="333333"/>
          <w:sz w:val="28"/>
          <w:szCs w:val="28"/>
          <w:shd w:val="clear" w:color="auto" w:fill="FFFFFF"/>
        </w:rPr>
        <w:t>婺</w:t>
      </w:r>
      <w:r w:rsidR="00557F19" w:rsidRPr="00557F19">
        <w:rPr>
          <w:rFonts w:ascii="Arial" w:hAnsi="Arial" w:cs="Arial" w:hint="eastAsia"/>
          <w:color w:val="333333"/>
          <w:sz w:val="28"/>
          <w:szCs w:val="28"/>
          <w:shd w:val="clear" w:color="auto" w:fill="FFFFFF"/>
        </w:rPr>
        <w:t>源</w:t>
      </w:r>
      <w:r w:rsidR="00557F19">
        <w:rPr>
          <w:rFonts w:ascii="Arial" w:hAnsi="Arial" w:cs="Arial" w:hint="eastAsia"/>
          <w:color w:val="333333"/>
          <w:sz w:val="28"/>
          <w:szCs w:val="28"/>
          <w:shd w:val="clear" w:color="auto" w:fill="FFFFFF"/>
        </w:rPr>
        <w:t>召开的全国老年体协工作会议上，我市抓好老年体育工作的经验在会上作了典型发言，“中国体育报”也以通栏标题的显著版面予以报道。中国老年体协前后两任主席张彩珍、张发强，副主席盛志国、曲志东、林淑英等领导多次来九江视察调研，均给予高度评价。市老年体协连续三轮被国家体育总局评为“全国群众体育</w:t>
      </w:r>
      <w:r w:rsidR="00CD6A7B">
        <w:rPr>
          <w:rFonts w:ascii="Arial" w:hAnsi="Arial" w:cs="Arial" w:hint="eastAsia"/>
          <w:color w:val="333333"/>
          <w:sz w:val="28"/>
          <w:szCs w:val="28"/>
          <w:shd w:val="clear" w:color="auto" w:fill="FFFFFF"/>
        </w:rPr>
        <w:t>先进单位</w:t>
      </w:r>
      <w:r w:rsidR="00557F19">
        <w:rPr>
          <w:rFonts w:ascii="Arial" w:hAnsi="Arial" w:cs="Arial" w:hint="eastAsia"/>
          <w:color w:val="333333"/>
          <w:sz w:val="28"/>
          <w:szCs w:val="28"/>
          <w:shd w:val="clear" w:color="auto" w:fill="FFFFFF"/>
        </w:rPr>
        <w:t>”</w:t>
      </w:r>
      <w:r w:rsidR="00CD6A7B">
        <w:rPr>
          <w:rFonts w:ascii="Arial" w:hAnsi="Arial" w:cs="Arial" w:hint="eastAsia"/>
          <w:color w:val="333333"/>
          <w:sz w:val="28"/>
          <w:szCs w:val="28"/>
          <w:shd w:val="clear" w:color="auto" w:fill="FFFFFF"/>
        </w:rPr>
        <w:t>。在丰富多彩的老年体育健身活动中，门球运动更是得天独厚，拥有广泛的群众基础。据不完全统计，目前全市共门球场</w:t>
      </w:r>
      <w:r w:rsidR="00CD6A7B">
        <w:rPr>
          <w:rFonts w:ascii="Arial" w:hAnsi="Arial" w:cs="Arial" w:hint="eastAsia"/>
          <w:color w:val="333333"/>
          <w:sz w:val="28"/>
          <w:szCs w:val="28"/>
          <w:shd w:val="clear" w:color="auto" w:fill="FFFFFF"/>
        </w:rPr>
        <w:t>486</w:t>
      </w:r>
      <w:r w:rsidR="00CD6A7B">
        <w:rPr>
          <w:rFonts w:ascii="Arial" w:hAnsi="Arial" w:cs="Arial" w:hint="eastAsia"/>
          <w:color w:val="333333"/>
          <w:sz w:val="28"/>
          <w:szCs w:val="28"/>
          <w:shd w:val="clear" w:color="auto" w:fill="FFFFFF"/>
        </w:rPr>
        <w:t>片，其中人造</w:t>
      </w:r>
      <w:proofErr w:type="gramStart"/>
      <w:r w:rsidR="00CD6A7B">
        <w:rPr>
          <w:rFonts w:ascii="Arial" w:hAnsi="Arial" w:cs="Arial" w:hint="eastAsia"/>
          <w:color w:val="333333"/>
          <w:sz w:val="28"/>
          <w:szCs w:val="28"/>
          <w:shd w:val="clear" w:color="auto" w:fill="FFFFFF"/>
        </w:rPr>
        <w:t>草皮场</w:t>
      </w:r>
      <w:proofErr w:type="gramEnd"/>
      <w:r w:rsidR="00CD6A7B">
        <w:rPr>
          <w:rFonts w:ascii="Arial" w:hAnsi="Arial" w:cs="Arial" w:hint="eastAsia"/>
          <w:color w:val="333333"/>
          <w:sz w:val="28"/>
          <w:szCs w:val="28"/>
          <w:shd w:val="clear" w:color="auto" w:fill="FFFFFF"/>
        </w:rPr>
        <w:t>166</w:t>
      </w:r>
      <w:r w:rsidR="00CD6A7B">
        <w:rPr>
          <w:rFonts w:ascii="Arial" w:hAnsi="Arial" w:cs="Arial" w:hint="eastAsia"/>
          <w:color w:val="333333"/>
          <w:sz w:val="28"/>
          <w:szCs w:val="28"/>
          <w:shd w:val="clear" w:color="auto" w:fill="FFFFFF"/>
        </w:rPr>
        <w:t>片。以此为依托，全市经常参加门球运动的老年人达数万人之多。辖属瑞昌市为江西省四大门球强县之一。市老年体协门球俱乐部，仅</w:t>
      </w:r>
      <w:r w:rsidR="00CD6A7B">
        <w:rPr>
          <w:rFonts w:ascii="Arial" w:hAnsi="Arial" w:cs="Arial" w:hint="eastAsia"/>
          <w:color w:val="333333"/>
          <w:sz w:val="28"/>
          <w:szCs w:val="28"/>
          <w:shd w:val="clear" w:color="auto" w:fill="FFFFFF"/>
        </w:rPr>
        <w:t>2016</w:t>
      </w:r>
      <w:r w:rsidR="00CD6A7B">
        <w:rPr>
          <w:rFonts w:ascii="Arial" w:hAnsi="Arial" w:cs="Arial" w:hint="eastAsia"/>
          <w:color w:val="333333"/>
          <w:sz w:val="28"/>
          <w:szCs w:val="28"/>
          <w:shd w:val="clear" w:color="auto" w:fill="FFFFFF"/>
        </w:rPr>
        <w:t>年就先后组织了有</w:t>
      </w:r>
      <w:r w:rsidR="00CD6A7B">
        <w:rPr>
          <w:rFonts w:ascii="Arial" w:hAnsi="Arial" w:cs="Arial" w:hint="eastAsia"/>
          <w:color w:val="333333"/>
          <w:sz w:val="28"/>
          <w:szCs w:val="28"/>
          <w:shd w:val="clear" w:color="auto" w:fill="FFFFFF"/>
        </w:rPr>
        <w:t>330</w:t>
      </w:r>
      <w:r w:rsidR="00CD6A7B">
        <w:rPr>
          <w:rFonts w:ascii="Arial" w:hAnsi="Arial" w:cs="Arial" w:hint="eastAsia"/>
          <w:color w:val="333333"/>
          <w:sz w:val="28"/>
          <w:szCs w:val="28"/>
          <w:shd w:val="clear" w:color="auto" w:fill="FFFFFF"/>
        </w:rPr>
        <w:t>支球队、</w:t>
      </w:r>
      <w:r w:rsidR="00CD6A7B">
        <w:rPr>
          <w:rFonts w:ascii="Arial" w:hAnsi="Arial" w:cs="Arial" w:hint="eastAsia"/>
          <w:color w:val="333333"/>
          <w:sz w:val="28"/>
          <w:szCs w:val="28"/>
          <w:shd w:val="clear" w:color="auto" w:fill="FFFFFF"/>
        </w:rPr>
        <w:t>4000</w:t>
      </w:r>
      <w:r w:rsidR="00CD6A7B">
        <w:rPr>
          <w:rFonts w:ascii="Arial" w:hAnsi="Arial" w:cs="Arial" w:hint="eastAsia"/>
          <w:color w:val="333333"/>
          <w:sz w:val="28"/>
          <w:szCs w:val="28"/>
          <w:shd w:val="clear" w:color="auto" w:fill="FFFFFF"/>
        </w:rPr>
        <w:t>多名运动员参加的</w:t>
      </w:r>
      <w:r w:rsidR="00CD6A7B">
        <w:rPr>
          <w:rFonts w:ascii="Arial" w:hAnsi="Arial" w:cs="Arial" w:hint="eastAsia"/>
          <w:color w:val="333333"/>
          <w:sz w:val="28"/>
          <w:szCs w:val="28"/>
          <w:shd w:val="clear" w:color="auto" w:fill="FFFFFF"/>
        </w:rPr>
        <w:t>1900</w:t>
      </w:r>
      <w:r w:rsidR="00CD6A7B">
        <w:rPr>
          <w:rFonts w:ascii="Arial" w:hAnsi="Arial" w:cs="Arial" w:hint="eastAsia"/>
          <w:color w:val="333333"/>
          <w:sz w:val="28"/>
          <w:szCs w:val="28"/>
          <w:shd w:val="clear" w:color="auto" w:fill="FFFFFF"/>
        </w:rPr>
        <w:t>场赛事。在农村、农民们平时放下锄头就拿起球棒，节庆日门球比赛此伏彼起，也已成为一种新常态。门球也由此成了全市家喻户晓、</w:t>
      </w:r>
      <w:r w:rsidR="00161BBA">
        <w:rPr>
          <w:rFonts w:ascii="Arial" w:hAnsi="Arial" w:cs="Arial" w:hint="eastAsia"/>
          <w:color w:val="333333"/>
          <w:sz w:val="28"/>
          <w:szCs w:val="28"/>
          <w:shd w:val="clear" w:color="auto" w:fill="FFFFFF"/>
        </w:rPr>
        <w:t>日渐普及的一项群众性体育活动。俗话说得好：</w:t>
      </w:r>
    </w:p>
    <w:p w:rsidR="00161BBA" w:rsidRDefault="00161BBA" w:rsidP="00161BBA">
      <w:pPr>
        <w:ind w:firstLineChars="200" w:firstLine="560"/>
        <w:rPr>
          <w:rFonts w:ascii="Arial" w:hAnsi="Arial" w:cs="Arial" w:hint="eastAsia"/>
          <w:color w:val="333333"/>
          <w:sz w:val="28"/>
          <w:szCs w:val="28"/>
          <w:shd w:val="clear" w:color="auto" w:fill="FFFFFF"/>
        </w:rPr>
      </w:pPr>
    </w:p>
    <w:p w:rsidR="00A2420A" w:rsidRDefault="00161BBA" w:rsidP="00161BBA">
      <w:pPr>
        <w:ind w:firstLineChars="200" w:firstLine="560"/>
        <w:rPr>
          <w:rFonts w:ascii="Arial" w:hAnsi="Arial" w:cs="Arial" w:hint="eastAsia"/>
          <w:color w:val="333333"/>
          <w:sz w:val="28"/>
          <w:szCs w:val="28"/>
          <w:shd w:val="clear" w:color="auto" w:fill="FFFFFF"/>
        </w:rPr>
      </w:pPr>
      <w:r>
        <w:rPr>
          <w:rFonts w:ascii="Arial" w:hAnsi="Arial" w:cs="Arial" w:hint="eastAsia"/>
          <w:color w:val="333333"/>
          <w:sz w:val="28"/>
          <w:szCs w:val="28"/>
          <w:shd w:val="clear" w:color="auto" w:fill="FFFFFF"/>
        </w:rPr>
        <w:t>外行看热闹，内行看门道。本届大会门球</w:t>
      </w:r>
      <w:r w:rsidR="005156CB">
        <w:rPr>
          <w:rFonts w:ascii="Arial" w:hAnsi="Arial" w:cs="Arial" w:hint="eastAsia"/>
          <w:color w:val="333333"/>
          <w:sz w:val="28"/>
          <w:szCs w:val="28"/>
          <w:shd w:val="clear" w:color="auto" w:fill="FFFFFF"/>
        </w:rPr>
        <w:t>交流活动在九江承办，不仅为九江人提供了一次难得的学习机会，也使交流活动本身赢得了更广泛的社会关注和支持，有利于充分发挥其对普及门球运动的示范引领作用。</w:t>
      </w:r>
    </w:p>
    <w:p w:rsidR="001176BB" w:rsidRDefault="005156CB" w:rsidP="005156CB">
      <w:pPr>
        <w:ind w:firstLineChars="200" w:firstLine="562"/>
        <w:rPr>
          <w:rFonts w:ascii="Arial" w:hAnsi="Arial" w:cs="Arial" w:hint="eastAsia"/>
          <w:color w:val="333333"/>
          <w:sz w:val="28"/>
          <w:szCs w:val="28"/>
          <w:shd w:val="clear" w:color="auto" w:fill="FFFFFF"/>
        </w:rPr>
      </w:pPr>
      <w:r w:rsidRPr="005156CB">
        <w:rPr>
          <w:rFonts w:ascii="Arial" w:hAnsi="Arial" w:cs="Arial" w:hint="eastAsia"/>
          <w:b/>
          <w:color w:val="333333"/>
          <w:sz w:val="28"/>
          <w:szCs w:val="28"/>
          <w:shd w:val="clear" w:color="auto" w:fill="FFFFFF"/>
        </w:rPr>
        <w:t>九江的接待条件和办赛能力，足以让老年朋友放心。</w:t>
      </w:r>
      <w:r>
        <w:rPr>
          <w:rFonts w:ascii="Arial" w:hAnsi="Arial" w:cs="Arial" w:hint="eastAsia"/>
          <w:color w:val="333333"/>
          <w:sz w:val="28"/>
          <w:szCs w:val="28"/>
          <w:shd w:val="clear" w:color="auto" w:fill="FFFFFF"/>
        </w:rPr>
        <w:t>九江社会和谐稳定，</w:t>
      </w:r>
      <w:r w:rsidR="00162C06">
        <w:rPr>
          <w:rFonts w:ascii="Arial" w:hAnsi="Arial" w:cs="Arial" w:hint="eastAsia"/>
          <w:color w:val="333333"/>
          <w:sz w:val="28"/>
          <w:szCs w:val="28"/>
          <w:shd w:val="clear" w:color="auto" w:fill="FFFFFF"/>
        </w:rPr>
        <w:t>人民热情好客。市区星级以上宾馆、酒店数十家，目前我们已选定两家为此次交流活动的接待单位。其中“九江宾馆”是九江的政务接待宾馆。</w:t>
      </w:r>
      <w:proofErr w:type="gramStart"/>
      <w:r w:rsidR="00162C06">
        <w:rPr>
          <w:rFonts w:ascii="Arial" w:hAnsi="Arial" w:cs="Arial" w:hint="eastAsia"/>
          <w:color w:val="333333"/>
          <w:sz w:val="28"/>
          <w:szCs w:val="28"/>
          <w:shd w:val="clear" w:color="auto" w:fill="FFFFFF"/>
        </w:rPr>
        <w:t>座落</w:t>
      </w:r>
      <w:proofErr w:type="gramEnd"/>
      <w:r w:rsidR="00162C06">
        <w:rPr>
          <w:rFonts w:ascii="Arial" w:hAnsi="Arial" w:cs="Arial" w:hint="eastAsia"/>
          <w:color w:val="333333"/>
          <w:sz w:val="28"/>
          <w:szCs w:val="28"/>
          <w:shd w:val="clear" w:color="auto" w:fill="FFFFFF"/>
        </w:rPr>
        <w:t>于市中心美丽的南湖之畔，占地</w:t>
      </w:r>
      <w:r w:rsidR="00162C06">
        <w:rPr>
          <w:rFonts w:ascii="Arial" w:hAnsi="Arial" w:cs="Arial" w:hint="eastAsia"/>
          <w:color w:val="333333"/>
          <w:sz w:val="28"/>
          <w:szCs w:val="28"/>
          <w:shd w:val="clear" w:color="auto" w:fill="FFFFFF"/>
        </w:rPr>
        <w:t>25</w:t>
      </w:r>
      <w:r w:rsidR="00162C06">
        <w:rPr>
          <w:rFonts w:ascii="Arial" w:hAnsi="Arial" w:cs="Arial" w:hint="eastAsia"/>
          <w:color w:val="333333"/>
          <w:sz w:val="28"/>
          <w:szCs w:val="28"/>
          <w:shd w:val="clear" w:color="auto" w:fill="FFFFFF"/>
        </w:rPr>
        <w:t>亩，建筑面积</w:t>
      </w:r>
      <w:r w:rsidR="00162C06">
        <w:rPr>
          <w:rFonts w:ascii="Arial" w:hAnsi="Arial" w:cs="Arial" w:hint="eastAsia"/>
          <w:color w:val="333333"/>
          <w:sz w:val="28"/>
          <w:szCs w:val="28"/>
          <w:shd w:val="clear" w:color="auto" w:fill="FFFFFF"/>
        </w:rPr>
        <w:t>18000</w:t>
      </w:r>
      <w:r w:rsidR="00162C06">
        <w:rPr>
          <w:rFonts w:ascii="Arial" w:hAnsi="Arial" w:cs="Arial" w:hint="eastAsia"/>
          <w:color w:val="333333"/>
          <w:sz w:val="28"/>
          <w:szCs w:val="28"/>
          <w:shd w:val="clear" w:color="auto" w:fill="FFFFFF"/>
        </w:rPr>
        <w:t>平方米，由一栋综合主楼，两栋别墅及一栋包厢式</w:t>
      </w:r>
      <w:proofErr w:type="gramStart"/>
      <w:r w:rsidR="00162C06">
        <w:rPr>
          <w:rFonts w:ascii="Arial" w:hAnsi="Arial" w:cs="Arial" w:hint="eastAsia"/>
          <w:color w:val="333333"/>
          <w:sz w:val="28"/>
          <w:szCs w:val="28"/>
          <w:shd w:val="clear" w:color="auto" w:fill="FFFFFF"/>
        </w:rPr>
        <w:t>餐饮楼</w:t>
      </w:r>
      <w:proofErr w:type="gramEnd"/>
      <w:r w:rsidR="00162C06">
        <w:rPr>
          <w:rFonts w:ascii="Arial" w:hAnsi="Arial" w:cs="Arial" w:hint="eastAsia"/>
          <w:color w:val="333333"/>
          <w:sz w:val="28"/>
          <w:szCs w:val="28"/>
          <w:shd w:val="clear" w:color="auto" w:fill="FFFFFF"/>
        </w:rPr>
        <w:t>组成。内部设施齐全，装修豪华典雅。曾先后接待了江泽民、吴邦国、温家宝、李鹏、朱镕基、李瑞环、李岚清、尉健行</w:t>
      </w:r>
      <w:r w:rsidR="007149A6">
        <w:rPr>
          <w:rFonts w:ascii="Arial" w:hAnsi="Arial" w:cs="Arial" w:hint="eastAsia"/>
          <w:color w:val="333333"/>
          <w:sz w:val="28"/>
          <w:szCs w:val="28"/>
          <w:shd w:val="clear" w:color="auto" w:fill="FFFFFF"/>
        </w:rPr>
        <w:t>等党和国家领导人。另一家“九江金轩益君大酒店”为四星级综合性多功能商务酒店，位处九江市长虹大道，进出交通十分便利。酒店内不仅拥有十多种房型，还有独具特色的中餐厅、宴会厅、西餐厅。大、中、小不同功能的会议室，可以为顾客提供电视、电话会议服务。其他如贵重物品保险柜、邮政服务、票务服务、叫醒服务、棋牌娱乐健身设施等应有尽有。届时我们将安排专门的安保人员</w:t>
      </w:r>
      <w:r w:rsidR="001176BB">
        <w:rPr>
          <w:rFonts w:ascii="Arial" w:hAnsi="Arial" w:cs="Arial" w:hint="eastAsia"/>
          <w:color w:val="333333"/>
          <w:sz w:val="28"/>
          <w:szCs w:val="28"/>
          <w:shd w:val="clear" w:color="auto" w:fill="FFFFFF"/>
        </w:rPr>
        <w:t>、保健医生和餐饮安全监督人员进驻，确保入住人员住的舒心、放心。本次门球交流活动安排在市老年体育活动中心进行。该中心</w:t>
      </w:r>
      <w:r w:rsidR="001176BB">
        <w:rPr>
          <w:rFonts w:ascii="Arial" w:hAnsi="Arial" w:cs="Arial" w:hint="eastAsia"/>
          <w:color w:val="333333"/>
          <w:sz w:val="28"/>
          <w:szCs w:val="28"/>
          <w:shd w:val="clear" w:color="auto" w:fill="FFFFFF"/>
        </w:rPr>
        <w:t>2013</w:t>
      </w:r>
      <w:r w:rsidR="001176BB">
        <w:rPr>
          <w:rFonts w:ascii="Arial" w:hAnsi="Arial" w:cs="Arial" w:hint="eastAsia"/>
          <w:color w:val="333333"/>
          <w:sz w:val="28"/>
          <w:szCs w:val="28"/>
          <w:shd w:val="clear" w:color="auto" w:fill="FFFFFF"/>
        </w:rPr>
        <w:t>年</w:t>
      </w:r>
      <w:r w:rsidR="001176BB">
        <w:rPr>
          <w:rFonts w:ascii="Arial" w:hAnsi="Arial" w:cs="Arial" w:hint="eastAsia"/>
          <w:color w:val="333333"/>
          <w:sz w:val="28"/>
          <w:szCs w:val="28"/>
          <w:shd w:val="clear" w:color="auto" w:fill="FFFFFF"/>
        </w:rPr>
        <w:t>10</w:t>
      </w:r>
      <w:r w:rsidR="001176BB">
        <w:rPr>
          <w:rFonts w:ascii="Arial" w:hAnsi="Arial" w:cs="Arial" w:hint="eastAsia"/>
          <w:color w:val="333333"/>
          <w:sz w:val="28"/>
          <w:szCs w:val="28"/>
          <w:shd w:val="clear" w:color="auto" w:fill="FFFFFF"/>
        </w:rPr>
        <w:t>月被中国老年体协评为首批“全国老年人健身体育活动示范基地”之一，张发强主席亲自来九江为之授牌揭牌。中心内有</w:t>
      </w:r>
      <w:r w:rsidR="001176BB">
        <w:rPr>
          <w:rFonts w:ascii="Arial" w:hAnsi="Arial" w:cs="Arial" w:hint="eastAsia"/>
          <w:color w:val="333333"/>
          <w:sz w:val="28"/>
          <w:szCs w:val="28"/>
          <w:shd w:val="clear" w:color="auto" w:fill="FFFFFF"/>
        </w:rPr>
        <w:t>6</w:t>
      </w:r>
      <w:r w:rsidR="001176BB">
        <w:rPr>
          <w:rFonts w:ascii="Arial" w:hAnsi="Arial" w:cs="Arial" w:hint="eastAsia"/>
          <w:color w:val="333333"/>
          <w:sz w:val="28"/>
          <w:szCs w:val="28"/>
          <w:shd w:val="clear" w:color="auto" w:fill="FFFFFF"/>
        </w:rPr>
        <w:t>连片钢架构人造草皮门球场，相关配套设施一</w:t>
      </w:r>
    </w:p>
    <w:p w:rsidR="005156CB" w:rsidRDefault="001176BB" w:rsidP="001176BB">
      <w:pPr>
        <w:rPr>
          <w:rFonts w:ascii="Arial" w:hAnsi="Arial" w:cs="Arial" w:hint="eastAsia"/>
          <w:color w:val="333333"/>
          <w:sz w:val="28"/>
          <w:szCs w:val="28"/>
          <w:shd w:val="clear" w:color="auto" w:fill="FFFFFF"/>
        </w:rPr>
      </w:pPr>
      <w:r>
        <w:rPr>
          <w:rFonts w:ascii="Arial" w:hAnsi="Arial" w:cs="Arial" w:hint="eastAsia"/>
          <w:color w:val="333333"/>
          <w:sz w:val="28"/>
          <w:szCs w:val="28"/>
          <w:shd w:val="clear" w:color="auto" w:fill="FFFFFF"/>
        </w:rPr>
        <w:lastRenderedPageBreak/>
        <w:t>应俱全</w:t>
      </w:r>
      <w:r w:rsidR="00AF676D">
        <w:rPr>
          <w:rFonts w:ascii="Arial" w:hAnsi="Arial" w:cs="Arial" w:hint="eastAsia"/>
          <w:color w:val="333333"/>
          <w:sz w:val="28"/>
          <w:szCs w:val="28"/>
          <w:shd w:val="clear" w:color="auto" w:fill="FFFFFF"/>
        </w:rPr>
        <w:t>。市老年体协先后在这里成功承办全国部分城市老年体协主席门球邀请赛、长江沿岸城市老年体协主席们友谊赛等一系列大型赛事，参赛运动员、裁判员均达</w:t>
      </w:r>
      <w:r w:rsidR="00AF676D">
        <w:rPr>
          <w:rFonts w:ascii="Arial" w:hAnsi="Arial" w:cs="Arial" w:hint="eastAsia"/>
          <w:color w:val="333333"/>
          <w:sz w:val="28"/>
          <w:szCs w:val="28"/>
          <w:shd w:val="clear" w:color="auto" w:fill="FFFFFF"/>
        </w:rPr>
        <w:t>400</w:t>
      </w:r>
      <w:r w:rsidR="00AF676D">
        <w:rPr>
          <w:rFonts w:ascii="Arial" w:hAnsi="Arial" w:cs="Arial" w:hint="eastAsia"/>
          <w:color w:val="333333"/>
          <w:sz w:val="28"/>
          <w:szCs w:val="28"/>
          <w:shd w:val="clear" w:color="auto" w:fill="FFFFFF"/>
        </w:rPr>
        <w:t>余人。</w:t>
      </w:r>
      <w:r w:rsidR="00AF676D">
        <w:rPr>
          <w:rFonts w:ascii="Arial" w:hAnsi="Arial" w:cs="Arial" w:hint="eastAsia"/>
          <w:color w:val="333333"/>
          <w:sz w:val="28"/>
          <w:szCs w:val="28"/>
          <w:shd w:val="clear" w:color="auto" w:fill="FFFFFF"/>
        </w:rPr>
        <w:t>2014</w:t>
      </w:r>
      <w:r w:rsidR="00AF676D">
        <w:rPr>
          <w:rFonts w:ascii="Arial" w:hAnsi="Arial" w:cs="Arial" w:hint="eastAsia"/>
          <w:color w:val="333333"/>
          <w:sz w:val="28"/>
          <w:szCs w:val="28"/>
          <w:shd w:val="clear" w:color="auto" w:fill="FFFFFF"/>
        </w:rPr>
        <w:t>年由我市承办江西省第七届老运动开幕式，被应邀前来观摩的中国老年体协主席张发强盛赞为“全国一流”。</w:t>
      </w:r>
    </w:p>
    <w:p w:rsidR="00AF676D" w:rsidRDefault="00AF676D" w:rsidP="001176BB">
      <w:pPr>
        <w:rPr>
          <w:rFonts w:ascii="Arial" w:hAnsi="Arial" w:cs="Arial" w:hint="eastAsia"/>
          <w:color w:val="333333"/>
          <w:sz w:val="28"/>
          <w:szCs w:val="28"/>
          <w:shd w:val="clear" w:color="auto" w:fill="FFFFFF"/>
        </w:rPr>
      </w:pPr>
      <w:r>
        <w:rPr>
          <w:rFonts w:ascii="Arial" w:hAnsi="Arial" w:cs="Arial" w:hint="eastAsia"/>
          <w:color w:val="333333"/>
          <w:sz w:val="28"/>
          <w:szCs w:val="28"/>
          <w:shd w:val="clear" w:color="auto" w:fill="FFFFFF"/>
        </w:rPr>
        <w:t xml:space="preserve">      </w:t>
      </w:r>
      <w:r>
        <w:rPr>
          <w:rFonts w:ascii="Arial" w:hAnsi="Arial" w:cs="Arial" w:hint="eastAsia"/>
          <w:color w:val="333333"/>
          <w:sz w:val="28"/>
          <w:szCs w:val="28"/>
          <w:shd w:val="clear" w:color="auto" w:fill="FFFFFF"/>
        </w:rPr>
        <w:t>对承办第三届全国老年人体育健身大会门球交流活动，中共九江市委、市人民政府和江西省老年</w:t>
      </w:r>
      <w:proofErr w:type="gramStart"/>
      <w:r>
        <w:rPr>
          <w:rFonts w:ascii="Arial" w:hAnsi="Arial" w:cs="Arial" w:hint="eastAsia"/>
          <w:color w:val="333333"/>
          <w:sz w:val="28"/>
          <w:szCs w:val="28"/>
          <w:shd w:val="clear" w:color="auto" w:fill="FFFFFF"/>
        </w:rPr>
        <w:t>体协均</w:t>
      </w:r>
      <w:proofErr w:type="gramEnd"/>
      <w:r>
        <w:rPr>
          <w:rFonts w:ascii="Arial" w:hAnsi="Arial" w:cs="Arial" w:hint="eastAsia"/>
          <w:color w:val="333333"/>
          <w:sz w:val="28"/>
          <w:szCs w:val="28"/>
          <w:shd w:val="clear" w:color="auto" w:fill="FFFFFF"/>
        </w:rPr>
        <w:t>高度重视。市委书记杨伟东指示：事关九江形象，一定要把这件事办好。市长林彬杨承诺，要由市政府来办，相关部门将全力支持。市财政已规划转款，用于门球场地的升级改造和接待服务等工作。省老年体协与市老年体协</w:t>
      </w:r>
      <w:r w:rsidR="00A5575D">
        <w:rPr>
          <w:rFonts w:ascii="Arial" w:hAnsi="Arial" w:cs="Arial" w:hint="eastAsia"/>
          <w:color w:val="333333"/>
          <w:sz w:val="28"/>
          <w:szCs w:val="28"/>
          <w:shd w:val="clear" w:color="auto" w:fill="FFFFFF"/>
        </w:rPr>
        <w:t>围绕承办事宜已进行了三次对接。在市委、市政府的坚强领导和省老年体协的悉心指导下。目前，各项筹备工作正在按照大会组委会的要求，前面有序展开。我们有决心有信心，在总结以往办赛经验的基础上，以更加开拓创新的思维，严谨务实的作风，万无一失的标准，努力把交流活动办成一场高水平、有特色、出亮点的盛会。</w:t>
      </w:r>
    </w:p>
    <w:p w:rsidR="00A5575D" w:rsidRDefault="00A5575D" w:rsidP="001176BB">
      <w:pPr>
        <w:rPr>
          <w:rFonts w:ascii="Arial" w:hAnsi="Arial" w:cs="Arial" w:hint="eastAsia"/>
          <w:color w:val="333333"/>
          <w:sz w:val="28"/>
          <w:szCs w:val="28"/>
          <w:shd w:val="clear" w:color="auto" w:fill="FFFFFF"/>
        </w:rPr>
      </w:pPr>
      <w:r>
        <w:rPr>
          <w:rFonts w:ascii="Arial" w:hAnsi="Arial" w:cs="Arial" w:hint="eastAsia"/>
          <w:color w:val="333333"/>
          <w:sz w:val="28"/>
          <w:szCs w:val="28"/>
          <w:shd w:val="clear" w:color="auto" w:fill="FFFFFF"/>
        </w:rPr>
        <w:t xml:space="preserve">     </w:t>
      </w:r>
      <w:r>
        <w:rPr>
          <w:rFonts w:ascii="Arial" w:hAnsi="Arial" w:cs="Arial" w:hint="eastAsia"/>
          <w:color w:val="333333"/>
          <w:sz w:val="28"/>
          <w:szCs w:val="28"/>
          <w:shd w:val="clear" w:color="auto" w:fill="FFFFFF"/>
        </w:rPr>
        <w:t>魅力九江热情欢迎各位领导和老年朋友的到来！</w:t>
      </w:r>
    </w:p>
    <w:p w:rsidR="00A5575D" w:rsidRDefault="00A5575D" w:rsidP="00A5575D">
      <w:pPr>
        <w:ind w:firstLineChars="650" w:firstLine="1820"/>
        <w:rPr>
          <w:rFonts w:ascii="Arial" w:hAnsi="Arial" w:cs="Arial" w:hint="eastAsia"/>
          <w:color w:val="333333"/>
          <w:sz w:val="28"/>
          <w:szCs w:val="28"/>
          <w:shd w:val="clear" w:color="auto" w:fill="FFFFFF"/>
        </w:rPr>
      </w:pPr>
    </w:p>
    <w:p w:rsidR="00A5575D" w:rsidRDefault="00A5575D" w:rsidP="00A5575D">
      <w:pPr>
        <w:ind w:firstLineChars="1850" w:firstLine="5180"/>
        <w:rPr>
          <w:rFonts w:ascii="Arial" w:hAnsi="Arial" w:cs="Arial" w:hint="eastAsia"/>
          <w:color w:val="333333"/>
          <w:sz w:val="28"/>
          <w:szCs w:val="28"/>
          <w:shd w:val="clear" w:color="auto" w:fill="FFFFFF"/>
        </w:rPr>
      </w:pPr>
    </w:p>
    <w:p w:rsidR="00A5575D" w:rsidRDefault="00A5575D" w:rsidP="00A5575D">
      <w:pPr>
        <w:ind w:firstLineChars="1900" w:firstLine="5320"/>
        <w:rPr>
          <w:rFonts w:ascii="Arial" w:hAnsi="Arial" w:cs="Arial" w:hint="eastAsia"/>
          <w:color w:val="333333"/>
          <w:sz w:val="28"/>
          <w:szCs w:val="28"/>
          <w:shd w:val="clear" w:color="auto" w:fill="FFFFFF"/>
        </w:rPr>
      </w:pPr>
    </w:p>
    <w:p w:rsidR="00A5575D" w:rsidRPr="00A5575D" w:rsidRDefault="00A5575D" w:rsidP="00F075C5">
      <w:pPr>
        <w:ind w:firstLineChars="1750" w:firstLine="5250"/>
        <w:rPr>
          <w:rFonts w:ascii="Arial" w:hAnsi="Arial" w:cs="Arial" w:hint="eastAsia"/>
          <w:color w:val="333333"/>
          <w:sz w:val="30"/>
          <w:szCs w:val="30"/>
          <w:shd w:val="clear" w:color="auto" w:fill="FFFFFF"/>
        </w:rPr>
      </w:pPr>
      <w:r w:rsidRPr="00A5575D">
        <w:rPr>
          <w:rFonts w:ascii="Arial" w:hAnsi="Arial" w:cs="Arial" w:hint="eastAsia"/>
          <w:color w:val="333333"/>
          <w:sz w:val="30"/>
          <w:szCs w:val="30"/>
          <w:shd w:val="clear" w:color="auto" w:fill="FFFFFF"/>
        </w:rPr>
        <w:t>九江市老年人体育协会</w:t>
      </w:r>
    </w:p>
    <w:p w:rsidR="00A5575D" w:rsidRPr="00A5575D" w:rsidRDefault="00A5575D" w:rsidP="00F075C5">
      <w:pPr>
        <w:ind w:firstLineChars="1800" w:firstLine="5400"/>
        <w:rPr>
          <w:rFonts w:asciiTheme="minorEastAsia" w:hAnsiTheme="minorEastAsia"/>
          <w:kern w:val="0"/>
          <w:sz w:val="30"/>
          <w:szCs w:val="30"/>
        </w:rPr>
      </w:pPr>
      <w:r w:rsidRPr="00A5575D">
        <w:rPr>
          <w:rFonts w:ascii="Arial" w:hAnsi="Arial" w:cs="Arial" w:hint="eastAsia"/>
          <w:color w:val="333333"/>
          <w:sz w:val="30"/>
          <w:szCs w:val="30"/>
          <w:shd w:val="clear" w:color="auto" w:fill="FFFFFF"/>
        </w:rPr>
        <w:t>二</w:t>
      </w:r>
      <w:r w:rsidRPr="00A5575D">
        <w:rPr>
          <w:rFonts w:ascii="Arial" w:hAnsi="Arial" w:cs="Arial" w:hint="eastAsia"/>
          <w:color w:val="333333"/>
          <w:sz w:val="30"/>
          <w:szCs w:val="30"/>
          <w:shd w:val="clear" w:color="auto" w:fill="FFFFFF"/>
        </w:rPr>
        <w:t>0</w:t>
      </w:r>
      <w:r w:rsidRPr="00A5575D">
        <w:rPr>
          <w:rFonts w:ascii="Arial" w:hAnsi="Arial" w:cs="Arial" w:hint="eastAsia"/>
          <w:color w:val="333333"/>
          <w:sz w:val="30"/>
          <w:szCs w:val="30"/>
          <w:shd w:val="clear" w:color="auto" w:fill="FFFFFF"/>
        </w:rPr>
        <w:t>一七二月二十日</w:t>
      </w:r>
    </w:p>
    <w:p w:rsidR="00992CDB" w:rsidRPr="00AF676D" w:rsidRDefault="00992CDB" w:rsidP="004B0672">
      <w:pPr>
        <w:ind w:firstLineChars="250" w:firstLine="700"/>
        <w:rPr>
          <w:rFonts w:hint="eastAsia"/>
          <w:noProof/>
          <w:sz w:val="28"/>
          <w:szCs w:val="28"/>
        </w:rPr>
      </w:pPr>
    </w:p>
    <w:p w:rsidR="00FF3986" w:rsidRPr="00FF3986" w:rsidRDefault="00FF3986" w:rsidP="00FF3986">
      <w:pPr>
        <w:ind w:firstLineChars="250" w:firstLine="700"/>
        <w:rPr>
          <w:sz w:val="28"/>
          <w:szCs w:val="28"/>
        </w:rPr>
      </w:pPr>
    </w:p>
    <w:sectPr w:rsidR="00FF3986" w:rsidRPr="00FF3986" w:rsidSect="004A5A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156" w:rsidRDefault="006B4156" w:rsidP="00075293">
      <w:r>
        <w:separator/>
      </w:r>
    </w:p>
  </w:endnote>
  <w:endnote w:type="continuationSeparator" w:id="0">
    <w:p w:rsidR="006B4156" w:rsidRDefault="006B4156" w:rsidP="000752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156" w:rsidRDefault="006B4156" w:rsidP="00075293">
      <w:r>
        <w:separator/>
      </w:r>
    </w:p>
  </w:footnote>
  <w:footnote w:type="continuationSeparator" w:id="0">
    <w:p w:rsidR="006B4156" w:rsidRDefault="006B4156" w:rsidP="000752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5293"/>
    <w:rsid w:val="00055C36"/>
    <w:rsid w:val="00075293"/>
    <w:rsid w:val="001176BB"/>
    <w:rsid w:val="00123816"/>
    <w:rsid w:val="00161BBA"/>
    <w:rsid w:val="00162C06"/>
    <w:rsid w:val="002C34AC"/>
    <w:rsid w:val="003F6A90"/>
    <w:rsid w:val="004A5A47"/>
    <w:rsid w:val="004B0672"/>
    <w:rsid w:val="005156CB"/>
    <w:rsid w:val="00557F19"/>
    <w:rsid w:val="00587147"/>
    <w:rsid w:val="006B4156"/>
    <w:rsid w:val="007149A6"/>
    <w:rsid w:val="00847629"/>
    <w:rsid w:val="00992CDB"/>
    <w:rsid w:val="00A2420A"/>
    <w:rsid w:val="00A5575D"/>
    <w:rsid w:val="00A64847"/>
    <w:rsid w:val="00AF676D"/>
    <w:rsid w:val="00C55457"/>
    <w:rsid w:val="00CD6A7B"/>
    <w:rsid w:val="00DC5705"/>
    <w:rsid w:val="00EA3D8F"/>
    <w:rsid w:val="00F075C5"/>
    <w:rsid w:val="00FF39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A47"/>
    <w:pPr>
      <w:widowControl w:val="0"/>
      <w:jc w:val="both"/>
    </w:pPr>
  </w:style>
  <w:style w:type="paragraph" w:styleId="1">
    <w:name w:val="heading 1"/>
    <w:basedOn w:val="a"/>
    <w:next w:val="a"/>
    <w:link w:val="1Char"/>
    <w:uiPriority w:val="9"/>
    <w:qFormat/>
    <w:rsid w:val="0007529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52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75293"/>
    <w:rPr>
      <w:sz w:val="18"/>
      <w:szCs w:val="18"/>
    </w:rPr>
  </w:style>
  <w:style w:type="paragraph" w:styleId="a4">
    <w:name w:val="footer"/>
    <w:basedOn w:val="a"/>
    <w:link w:val="Char0"/>
    <w:uiPriority w:val="99"/>
    <w:semiHidden/>
    <w:unhideWhenUsed/>
    <w:rsid w:val="0007529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75293"/>
    <w:rPr>
      <w:sz w:val="18"/>
      <w:szCs w:val="18"/>
    </w:rPr>
  </w:style>
  <w:style w:type="character" w:customStyle="1" w:styleId="1Char">
    <w:name w:val="标题 1 Char"/>
    <w:basedOn w:val="a0"/>
    <w:link w:val="1"/>
    <w:uiPriority w:val="9"/>
    <w:rsid w:val="00075293"/>
    <w:rPr>
      <w:b/>
      <w:bCs/>
      <w:kern w:val="44"/>
      <w:sz w:val="44"/>
      <w:szCs w:val="44"/>
    </w:rPr>
  </w:style>
  <w:style w:type="paragraph" w:styleId="a5">
    <w:name w:val="Title"/>
    <w:basedOn w:val="a"/>
    <w:next w:val="a"/>
    <w:link w:val="Char1"/>
    <w:uiPriority w:val="10"/>
    <w:qFormat/>
    <w:rsid w:val="00075293"/>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075293"/>
    <w:rPr>
      <w:rFonts w:asciiTheme="majorHAnsi" w:eastAsia="宋体" w:hAnsiTheme="majorHAnsi" w:cstheme="majorBidi"/>
      <w:b/>
      <w:bCs/>
      <w:sz w:val="32"/>
      <w:szCs w:val="32"/>
    </w:rPr>
  </w:style>
  <w:style w:type="paragraph" w:styleId="a6">
    <w:name w:val="Subtitle"/>
    <w:basedOn w:val="a"/>
    <w:next w:val="a"/>
    <w:link w:val="Char2"/>
    <w:uiPriority w:val="11"/>
    <w:qFormat/>
    <w:rsid w:val="00075293"/>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2">
    <w:name w:val="副标题 Char"/>
    <w:basedOn w:val="a0"/>
    <w:link w:val="a6"/>
    <w:uiPriority w:val="11"/>
    <w:rsid w:val="00075293"/>
    <w:rPr>
      <w:rFonts w:asciiTheme="majorHAnsi" w:eastAsia="宋体" w:hAnsiTheme="majorHAnsi" w:cstheme="majorBidi"/>
      <w:b/>
      <w:bCs/>
      <w:kern w:val="28"/>
      <w:sz w:val="32"/>
      <w:szCs w:val="32"/>
    </w:rPr>
  </w:style>
  <w:style w:type="paragraph" w:styleId="a7">
    <w:name w:val="Balloon Text"/>
    <w:basedOn w:val="a"/>
    <w:link w:val="Char3"/>
    <w:uiPriority w:val="99"/>
    <w:semiHidden/>
    <w:unhideWhenUsed/>
    <w:rsid w:val="00C55457"/>
    <w:rPr>
      <w:sz w:val="18"/>
      <w:szCs w:val="18"/>
    </w:rPr>
  </w:style>
  <w:style w:type="character" w:customStyle="1" w:styleId="Char3">
    <w:name w:val="批注框文本 Char"/>
    <w:basedOn w:val="a0"/>
    <w:link w:val="a7"/>
    <w:uiPriority w:val="99"/>
    <w:semiHidden/>
    <w:rsid w:val="00C55457"/>
    <w:rPr>
      <w:sz w:val="18"/>
      <w:szCs w:val="18"/>
    </w:rPr>
  </w:style>
</w:styles>
</file>

<file path=word/webSettings.xml><?xml version="1.0" encoding="utf-8"?>
<w:webSettings xmlns:r="http://schemas.openxmlformats.org/officeDocument/2006/relationships" xmlns:w="http://schemas.openxmlformats.org/wordprocessingml/2006/main">
  <w:divs>
    <w:div w:id="1086345971">
      <w:bodyDiv w:val="1"/>
      <w:marLeft w:val="0"/>
      <w:marRight w:val="0"/>
      <w:marTop w:val="0"/>
      <w:marBottom w:val="0"/>
      <w:divBdr>
        <w:top w:val="none" w:sz="0" w:space="0" w:color="auto"/>
        <w:left w:val="none" w:sz="0" w:space="0" w:color="auto"/>
        <w:bottom w:val="none" w:sz="0" w:space="0" w:color="auto"/>
        <w:right w:val="none" w:sz="0" w:space="0" w:color="auto"/>
      </w:divBdr>
      <w:divsChild>
        <w:div w:id="515777263">
          <w:marLeft w:val="0"/>
          <w:marRight w:val="0"/>
          <w:marTop w:val="0"/>
          <w:marBottom w:val="0"/>
          <w:divBdr>
            <w:top w:val="none" w:sz="0" w:space="0" w:color="auto"/>
            <w:left w:val="none" w:sz="0" w:space="0" w:color="auto"/>
            <w:bottom w:val="none" w:sz="0" w:space="0" w:color="auto"/>
            <w:right w:val="none" w:sz="0" w:space="0" w:color="auto"/>
          </w:divBdr>
        </w:div>
      </w:divsChild>
    </w:div>
    <w:div w:id="1125998774">
      <w:bodyDiv w:val="1"/>
      <w:marLeft w:val="0"/>
      <w:marRight w:val="0"/>
      <w:marTop w:val="0"/>
      <w:marBottom w:val="0"/>
      <w:divBdr>
        <w:top w:val="none" w:sz="0" w:space="0" w:color="auto"/>
        <w:left w:val="none" w:sz="0" w:space="0" w:color="auto"/>
        <w:bottom w:val="none" w:sz="0" w:space="0" w:color="auto"/>
        <w:right w:val="none" w:sz="0" w:space="0" w:color="auto"/>
      </w:divBdr>
      <w:divsChild>
        <w:div w:id="1301378201">
          <w:marLeft w:val="0"/>
          <w:marRight w:val="0"/>
          <w:marTop w:val="0"/>
          <w:marBottom w:val="0"/>
          <w:divBdr>
            <w:top w:val="none" w:sz="0" w:space="0" w:color="auto"/>
            <w:left w:val="none" w:sz="0" w:space="0" w:color="auto"/>
            <w:bottom w:val="none" w:sz="0" w:space="0" w:color="auto"/>
            <w:right w:val="none" w:sz="0" w:space="0" w:color="auto"/>
          </w:divBdr>
        </w:div>
      </w:divsChild>
    </w:div>
    <w:div w:id="1460107730">
      <w:bodyDiv w:val="1"/>
      <w:marLeft w:val="0"/>
      <w:marRight w:val="0"/>
      <w:marTop w:val="0"/>
      <w:marBottom w:val="0"/>
      <w:divBdr>
        <w:top w:val="none" w:sz="0" w:space="0" w:color="auto"/>
        <w:left w:val="none" w:sz="0" w:space="0" w:color="auto"/>
        <w:bottom w:val="none" w:sz="0" w:space="0" w:color="auto"/>
        <w:right w:val="none" w:sz="0" w:space="0" w:color="auto"/>
      </w:divBdr>
      <w:divsChild>
        <w:div w:id="301740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6</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2017-03-24T02:18:00Z</dcterms:created>
  <dcterms:modified xsi:type="dcterms:W3CDTF">2017-03-24T05:19:00Z</dcterms:modified>
</cp:coreProperties>
</file>